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附件1  </w:t>
      </w:r>
      <w:r>
        <w:rPr>
          <w:rFonts w:hint="eastAsia" w:ascii="黑体" w:eastAsia="黑体"/>
          <w:sz w:val="36"/>
        </w:rPr>
        <w:t xml:space="preserve">        </w:t>
      </w:r>
    </w:p>
    <w:p>
      <w:pPr>
        <w:spacing w:line="34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沈阳体育学院本科教学任课教师调、代课审批表</w:t>
      </w:r>
    </w:p>
    <w:tbl>
      <w:tblPr>
        <w:tblStyle w:val="5"/>
        <w:tblW w:w="15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455"/>
        <w:gridCol w:w="501"/>
        <w:gridCol w:w="2486"/>
        <w:gridCol w:w="316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申请调、代课教师</w:t>
            </w:r>
          </w:p>
        </w:tc>
        <w:tc>
          <w:tcPr>
            <w:tcW w:w="49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所属学院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（部）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调、代课程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名称及类别</w:t>
            </w:r>
          </w:p>
        </w:tc>
        <w:tc>
          <w:tcPr>
            <w:tcW w:w="4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上课学生专业、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年级、班级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调、代课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原因</w:t>
            </w:r>
          </w:p>
        </w:tc>
        <w:tc>
          <w:tcPr>
            <w:tcW w:w="131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调、代课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落实情况</w:t>
            </w:r>
          </w:p>
        </w:tc>
        <w:tc>
          <w:tcPr>
            <w:tcW w:w="445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原上课时间、地点</w:t>
            </w:r>
          </w:p>
        </w:tc>
        <w:tc>
          <w:tcPr>
            <w:tcW w:w="61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调、代、补课时间、地点、教师</w:t>
            </w:r>
          </w:p>
        </w:tc>
        <w:tc>
          <w:tcPr>
            <w:tcW w:w="25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45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6150" w:type="dxa"/>
            <w:gridSpan w:val="3"/>
            <w:tcBorders>
              <w:top w:val="nil"/>
            </w:tcBorders>
            <w:vAlign w:val="center"/>
          </w:tcPr>
          <w:p>
            <w:pPr>
              <w:spacing w:line="480" w:lineRule="exact"/>
              <w:ind w:firstLine="2400" w:firstLineChars="80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3" w:type="dxa"/>
            <w:tcBorders>
              <w:top w:val="nil"/>
            </w:tcBorders>
            <w:vAlign w:val="center"/>
          </w:tcPr>
          <w:p>
            <w:pPr>
              <w:spacing w:line="480" w:lineRule="exact"/>
              <w:ind w:firstLine="2400" w:firstLineChars="80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6529" w:type="dxa"/>
            <w:gridSpan w:val="2"/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教研室主任意见（签字）：</w:t>
            </w:r>
          </w:p>
          <w:p>
            <w:pPr>
              <w:spacing w:line="480" w:lineRule="exact"/>
              <w:ind w:firstLine="3450" w:firstLineChars="11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  <w:tc>
          <w:tcPr>
            <w:tcW w:w="8743" w:type="dxa"/>
            <w:gridSpan w:val="4"/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学院（部）负责人意见（签字）：</w:t>
            </w:r>
          </w:p>
          <w:p>
            <w:pPr>
              <w:spacing w:beforeLines="50" w:line="480" w:lineRule="exact"/>
              <w:ind w:firstLine="4350" w:firstLineChars="14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6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教务处负责人意见（签字）：</w:t>
            </w:r>
          </w:p>
          <w:p>
            <w:pPr>
              <w:spacing w:line="480" w:lineRule="exact"/>
              <w:ind w:firstLine="3450" w:firstLineChars="11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  <w:tc>
          <w:tcPr>
            <w:tcW w:w="87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主管校长意见（签字）：</w:t>
            </w:r>
          </w:p>
          <w:p>
            <w:pPr>
              <w:spacing w:beforeLines="50" w:line="480" w:lineRule="exact"/>
              <w:ind w:firstLine="4350" w:firstLineChars="14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</w:tr>
    </w:tbl>
    <w:p>
      <w:r>
        <w:rPr>
          <w:rFonts w:hint="eastAsia"/>
        </w:rPr>
        <w:t>注：1.调、代课1-5个工作日（含5个工作日），须由教研室主任、学院（部）负责人签字；</w:t>
      </w:r>
    </w:p>
    <w:p>
      <w:pPr>
        <w:ind w:firstLine="465"/>
      </w:pPr>
      <w:r>
        <w:rPr>
          <w:rFonts w:hint="eastAsia"/>
        </w:rPr>
        <w:t>2.调、代课超过5个工作日或超过20学时，须由教研室主任、学院（部）负责人、教务处负责人、主管校长签字；</w:t>
      </w:r>
    </w:p>
    <w:p>
      <w:pPr>
        <w:ind w:firstLine="465"/>
      </w:pPr>
      <w:r>
        <w:rPr>
          <w:rFonts w:hint="eastAsia"/>
        </w:rPr>
        <w:t>3.《审批表》签字后须报学院（部）和教务处教学研究与质量监控科备案。</w:t>
      </w:r>
    </w:p>
    <w:p/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1"/>
    <w:rsid w:val="00037219"/>
    <w:rsid w:val="00225E6F"/>
    <w:rsid w:val="004623D2"/>
    <w:rsid w:val="004637B1"/>
    <w:rsid w:val="005E28D0"/>
    <w:rsid w:val="0061509B"/>
    <w:rsid w:val="006C179F"/>
    <w:rsid w:val="0070734B"/>
    <w:rsid w:val="007146FD"/>
    <w:rsid w:val="007B6621"/>
    <w:rsid w:val="00801E6D"/>
    <w:rsid w:val="008113DA"/>
    <w:rsid w:val="008870F8"/>
    <w:rsid w:val="00A16779"/>
    <w:rsid w:val="00A56C7D"/>
    <w:rsid w:val="00A96154"/>
    <w:rsid w:val="00B0467A"/>
    <w:rsid w:val="00B64279"/>
    <w:rsid w:val="00C4482A"/>
    <w:rsid w:val="00E17188"/>
    <w:rsid w:val="00F11173"/>
    <w:rsid w:val="00F32863"/>
    <w:rsid w:val="00F65C07"/>
    <w:rsid w:val="00F67794"/>
    <w:rsid w:val="7E1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2018-05-18T08:33:00Z</dcterms:created>
  <dc:creator>Administrator</dc:creator>
  <cp:lastModifiedBy>Administrator</cp:lastModifiedBy>
  <dcterms:modified xsi:type="dcterms:W3CDTF">2019-01-18T05:47:23Z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